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9" w:rsidRPr="003B31C4" w:rsidRDefault="00A51D99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A51D99" w:rsidRDefault="00233D96">
      <w:pPr>
        <w:spacing w:line="733" w:lineRule="exact"/>
        <w:ind w:left="118"/>
        <w:rPr>
          <w:sz w:val="36"/>
        </w:rPr>
      </w:pPr>
      <w:r>
        <w:rPr>
          <w:sz w:val="44"/>
        </w:rPr>
        <w:t>行政訴訟聲請狀</w:t>
      </w:r>
      <w:r>
        <w:rPr>
          <w:sz w:val="36"/>
        </w:rPr>
        <w:t>(</w:t>
      </w:r>
      <w:r>
        <w:rPr>
          <w:sz w:val="36"/>
        </w:rPr>
        <w:t>第三人聲請允許獨立參加訴訟</w:t>
      </w:r>
      <w:r>
        <w:rPr>
          <w:sz w:val="36"/>
        </w:rPr>
        <w:t>)</w:t>
      </w:r>
    </w:p>
    <w:p w:rsidR="00A51D99" w:rsidRPr="003B31C4" w:rsidRDefault="00A51D99" w:rsidP="003B31C4">
      <w:pPr>
        <w:pStyle w:val="a3"/>
        <w:spacing w:before="10" w:line="360" w:lineRule="auto"/>
        <w:rPr>
          <w:rFonts w:asciiTheme="minorEastAsia" w:eastAsiaTheme="minorEastAsia" w:hAnsiTheme="minorEastAsia"/>
          <w:sz w:val="21"/>
        </w:rPr>
      </w:pPr>
    </w:p>
    <w:p w:rsidR="00A51D99" w:rsidRPr="003B31C4" w:rsidRDefault="00233D96" w:rsidP="003B31C4">
      <w:pPr>
        <w:pStyle w:val="a3"/>
        <w:tabs>
          <w:tab w:val="left" w:pos="6074"/>
        </w:tabs>
        <w:spacing w:line="360" w:lineRule="auto"/>
        <w:ind w:left="118" w:right="354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案號及</w:t>
      </w:r>
      <w:r w:rsidRPr="003B31C4">
        <w:rPr>
          <w:rFonts w:asciiTheme="minorEastAsia" w:eastAsiaTheme="minorEastAsia" w:hAnsiTheme="minorEastAsia"/>
          <w:spacing w:val="-3"/>
        </w:rPr>
        <w:t>股</w:t>
      </w:r>
      <w:r w:rsidRPr="003B31C4">
        <w:rPr>
          <w:rFonts w:asciiTheme="minorEastAsia" w:eastAsiaTheme="minorEastAsia" w:hAnsiTheme="minorEastAsia"/>
          <w:spacing w:val="-53"/>
        </w:rPr>
        <w:t>別</w:t>
      </w:r>
      <w:r w:rsidRPr="003B31C4">
        <w:rPr>
          <w:rFonts w:asciiTheme="minorEastAsia" w:eastAsiaTheme="minorEastAsia" w:hAnsiTheme="minorEastAsia"/>
          <w:spacing w:val="-193"/>
        </w:rPr>
        <w:t>：</w:t>
      </w:r>
      <w:r w:rsidRPr="003B31C4">
        <w:rPr>
          <w:rFonts w:asciiTheme="minorEastAsia" w:eastAsiaTheme="minorEastAsia" w:hAnsiTheme="minorEastAsia"/>
        </w:rPr>
        <w:t>（法</w:t>
      </w:r>
      <w:r w:rsidRPr="003B31C4">
        <w:rPr>
          <w:rFonts w:asciiTheme="minorEastAsia" w:eastAsiaTheme="minorEastAsia" w:hAnsiTheme="minorEastAsia"/>
          <w:spacing w:val="-3"/>
        </w:rPr>
        <w:t>院</w:t>
      </w:r>
      <w:r w:rsidRPr="003B31C4">
        <w:rPr>
          <w:rFonts w:asciiTheme="minorEastAsia" w:eastAsiaTheme="minorEastAsia" w:hAnsiTheme="minorEastAsia"/>
        </w:rPr>
        <w:t>受件之</w:t>
      </w:r>
      <w:r w:rsidRPr="003B31C4">
        <w:rPr>
          <w:rFonts w:asciiTheme="minorEastAsia" w:eastAsiaTheme="minorEastAsia" w:hAnsiTheme="minorEastAsia"/>
          <w:spacing w:val="-3"/>
        </w:rPr>
        <w:t>案</w:t>
      </w:r>
      <w:r w:rsidRPr="003B31C4">
        <w:rPr>
          <w:rFonts w:asciiTheme="minorEastAsia" w:eastAsiaTheme="minorEastAsia" w:hAnsiTheme="minorEastAsia"/>
        </w:rPr>
        <w:t>號及</w:t>
      </w:r>
      <w:r w:rsidRPr="003B31C4">
        <w:rPr>
          <w:rFonts w:asciiTheme="minorEastAsia" w:eastAsiaTheme="minorEastAsia" w:hAnsiTheme="minorEastAsia"/>
          <w:spacing w:val="-3"/>
        </w:rPr>
        <w:t>承辦</w:t>
      </w:r>
      <w:r w:rsidRPr="003B31C4">
        <w:rPr>
          <w:rFonts w:asciiTheme="minorEastAsia" w:eastAsiaTheme="minorEastAsia" w:hAnsiTheme="minorEastAsia"/>
        </w:rPr>
        <w:t>股之代</w:t>
      </w:r>
      <w:r w:rsidRPr="003B31C4">
        <w:rPr>
          <w:rFonts w:asciiTheme="minorEastAsia" w:eastAsiaTheme="minorEastAsia" w:hAnsiTheme="minorEastAsia"/>
          <w:spacing w:val="-53"/>
        </w:rPr>
        <w:t>號，</w:t>
      </w:r>
      <w:r w:rsidRPr="003B31C4">
        <w:rPr>
          <w:rFonts w:asciiTheme="minorEastAsia" w:eastAsiaTheme="minorEastAsia" w:hAnsiTheme="minorEastAsia"/>
        </w:rPr>
        <w:t>若</w:t>
      </w:r>
      <w:r w:rsidRPr="003B31C4">
        <w:rPr>
          <w:rFonts w:asciiTheme="minorEastAsia" w:eastAsiaTheme="minorEastAsia" w:hAnsiTheme="minorEastAsia"/>
          <w:spacing w:val="-3"/>
        </w:rPr>
        <w:t>案</w:t>
      </w:r>
      <w:r w:rsidRPr="003B31C4">
        <w:rPr>
          <w:rFonts w:asciiTheme="minorEastAsia" w:eastAsiaTheme="minorEastAsia" w:hAnsiTheme="minorEastAsia"/>
        </w:rPr>
        <w:t>件</w:t>
      </w:r>
      <w:r w:rsidRPr="003B31C4">
        <w:rPr>
          <w:rFonts w:asciiTheme="minorEastAsia" w:eastAsiaTheme="minorEastAsia" w:hAnsiTheme="minorEastAsia"/>
          <w:spacing w:val="-3"/>
        </w:rPr>
        <w:t>尚</w:t>
      </w:r>
      <w:r w:rsidRPr="003B31C4">
        <w:rPr>
          <w:rFonts w:asciiTheme="minorEastAsia" w:eastAsiaTheme="minorEastAsia" w:hAnsiTheme="minorEastAsia"/>
        </w:rPr>
        <w:t>未分</w:t>
      </w:r>
      <w:r w:rsidRPr="003B31C4">
        <w:rPr>
          <w:rFonts w:asciiTheme="minorEastAsia" w:eastAsiaTheme="minorEastAsia" w:hAnsiTheme="minorEastAsia"/>
          <w:spacing w:val="-53"/>
        </w:rPr>
        <w:t>案，</w:t>
      </w:r>
      <w:r w:rsidRPr="003B31C4">
        <w:rPr>
          <w:rFonts w:asciiTheme="minorEastAsia" w:eastAsiaTheme="minorEastAsia" w:hAnsiTheme="minorEastAsia"/>
        </w:rPr>
        <w:t>則省</w:t>
      </w:r>
      <w:r w:rsidRPr="003B31C4">
        <w:rPr>
          <w:rFonts w:asciiTheme="minorEastAsia" w:eastAsiaTheme="minorEastAsia" w:hAnsiTheme="minorEastAsia"/>
          <w:spacing w:val="-3"/>
        </w:rPr>
        <w:t>略</w:t>
      </w:r>
      <w:r w:rsidRPr="003B31C4">
        <w:rPr>
          <w:rFonts w:asciiTheme="minorEastAsia" w:eastAsiaTheme="minorEastAsia" w:hAnsiTheme="minorEastAsia"/>
          <w:spacing w:val="-11"/>
        </w:rPr>
        <w:t>）</w:t>
      </w:r>
      <w:r w:rsidRPr="003B31C4">
        <w:rPr>
          <w:rFonts w:asciiTheme="minorEastAsia" w:eastAsiaTheme="minorEastAsia" w:hAnsiTheme="minorEastAsia"/>
        </w:rPr>
        <w:t>訴訟標</w:t>
      </w:r>
      <w:r w:rsidRPr="003B31C4">
        <w:rPr>
          <w:rFonts w:asciiTheme="minorEastAsia" w:eastAsiaTheme="minorEastAsia" w:hAnsiTheme="minorEastAsia"/>
          <w:spacing w:val="-3"/>
        </w:rPr>
        <w:t>的</w:t>
      </w:r>
      <w:r w:rsidRPr="003B31C4">
        <w:rPr>
          <w:rFonts w:asciiTheme="minorEastAsia" w:eastAsiaTheme="minorEastAsia" w:hAnsiTheme="minorEastAsia"/>
        </w:rPr>
        <w:t>金額</w:t>
      </w:r>
      <w:r w:rsidRPr="003B31C4">
        <w:rPr>
          <w:rFonts w:asciiTheme="minorEastAsia" w:eastAsiaTheme="minorEastAsia" w:hAnsiTheme="minorEastAsia"/>
          <w:spacing w:val="-3"/>
        </w:rPr>
        <w:t>或價</w:t>
      </w:r>
      <w:r w:rsidRPr="003B31C4">
        <w:rPr>
          <w:rFonts w:asciiTheme="minorEastAsia" w:eastAsiaTheme="minorEastAsia" w:hAnsiTheme="minorEastAsia"/>
        </w:rPr>
        <w:t>額：新</w:t>
      </w:r>
      <w:r w:rsidRPr="003B31C4">
        <w:rPr>
          <w:rFonts w:asciiTheme="minorEastAsia" w:eastAsiaTheme="minorEastAsia" w:hAnsiTheme="minorEastAsia"/>
          <w:spacing w:val="-3"/>
        </w:rPr>
        <w:t>臺</w:t>
      </w:r>
      <w:r w:rsidRPr="003B31C4">
        <w:rPr>
          <w:rFonts w:asciiTheme="minorEastAsia" w:eastAsiaTheme="minorEastAsia" w:hAnsiTheme="minorEastAsia"/>
        </w:rPr>
        <w:t>幣</w:t>
      </w:r>
      <w:r w:rsidRPr="003B31C4">
        <w:rPr>
          <w:rFonts w:asciiTheme="minorEastAsia" w:eastAsiaTheme="minorEastAsia" w:hAnsiTheme="minorEastAsia"/>
        </w:rPr>
        <w:tab/>
      </w:r>
      <w:r w:rsidRPr="003B31C4">
        <w:rPr>
          <w:rFonts w:asciiTheme="minorEastAsia" w:eastAsiaTheme="minorEastAsia" w:hAnsiTheme="minorEastAsia"/>
        </w:rPr>
        <w:t>元（若</w:t>
      </w:r>
      <w:r w:rsidRPr="003B31C4">
        <w:rPr>
          <w:rFonts w:asciiTheme="minorEastAsia" w:eastAsiaTheme="minorEastAsia" w:hAnsiTheme="minorEastAsia"/>
          <w:spacing w:val="-3"/>
        </w:rPr>
        <w:t>無</w:t>
      </w:r>
      <w:r w:rsidRPr="003B31C4">
        <w:rPr>
          <w:rFonts w:asciiTheme="minorEastAsia" w:eastAsiaTheme="minorEastAsia" w:hAnsiTheme="minorEastAsia"/>
        </w:rPr>
        <w:t>此項</w:t>
      </w:r>
      <w:r w:rsidRPr="003B31C4">
        <w:rPr>
          <w:rFonts w:asciiTheme="minorEastAsia" w:eastAsiaTheme="minorEastAsia" w:hAnsiTheme="minorEastAsia"/>
          <w:spacing w:val="-3"/>
        </w:rPr>
        <w:t>，則</w:t>
      </w:r>
      <w:r w:rsidRPr="003B31C4">
        <w:rPr>
          <w:rFonts w:asciiTheme="minorEastAsia" w:eastAsiaTheme="minorEastAsia" w:hAnsiTheme="minorEastAsia"/>
        </w:rPr>
        <w:t>省略）</w:t>
      </w:r>
    </w:p>
    <w:p w:rsidR="00A51D99" w:rsidRPr="003B31C4" w:rsidRDefault="00233D96" w:rsidP="003B31C4">
      <w:pPr>
        <w:pStyle w:val="a3"/>
        <w:tabs>
          <w:tab w:val="left" w:pos="2920"/>
        </w:tabs>
        <w:spacing w:line="360" w:lineRule="auto"/>
        <w:ind w:left="118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聲請人</w:t>
      </w:r>
      <w:r w:rsidRPr="003B31C4">
        <w:rPr>
          <w:rFonts w:asciiTheme="minorEastAsia" w:eastAsiaTheme="minorEastAsia" w:hAnsiTheme="minorEastAsia"/>
          <w:spacing w:val="-1"/>
        </w:rPr>
        <w:t xml:space="preserve"> </w:t>
      </w:r>
      <w:r w:rsidRPr="003B31C4">
        <w:rPr>
          <w:rFonts w:asciiTheme="minorEastAsia" w:eastAsiaTheme="minorEastAsia" w:hAnsiTheme="minorEastAsia"/>
        </w:rPr>
        <w:t>○○○</w:t>
      </w:r>
      <w:r w:rsidRPr="003B31C4">
        <w:rPr>
          <w:rFonts w:asciiTheme="minorEastAsia" w:eastAsiaTheme="minorEastAsia" w:hAnsiTheme="minorEastAsia"/>
        </w:rPr>
        <w:tab/>
      </w:r>
      <w:r w:rsidRPr="003B31C4">
        <w:rPr>
          <w:rFonts w:asciiTheme="minorEastAsia" w:eastAsiaTheme="minorEastAsia" w:hAnsiTheme="minorEastAsia"/>
        </w:rPr>
        <w:t>身分證</w:t>
      </w:r>
      <w:r w:rsidRPr="003B31C4">
        <w:rPr>
          <w:rFonts w:asciiTheme="minorEastAsia" w:eastAsiaTheme="minorEastAsia" w:hAnsiTheme="minorEastAsia"/>
          <w:spacing w:val="-3"/>
        </w:rPr>
        <w:t>明</w:t>
      </w:r>
      <w:r w:rsidRPr="003B31C4">
        <w:rPr>
          <w:rFonts w:asciiTheme="minorEastAsia" w:eastAsiaTheme="minorEastAsia" w:hAnsiTheme="minorEastAsia"/>
        </w:rPr>
        <w:t>文件：</w:t>
      </w:r>
    </w:p>
    <w:p w:rsidR="00A51D99" w:rsidRPr="003B31C4" w:rsidRDefault="00233D96" w:rsidP="003B31C4">
      <w:pPr>
        <w:pStyle w:val="a3"/>
        <w:spacing w:before="22" w:line="360" w:lineRule="auto"/>
        <w:ind w:left="2891" w:right="491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國民身分證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護照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居留證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工作證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營利事業登記證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其他</w:t>
      </w:r>
    </w:p>
    <w:p w:rsidR="00A51D99" w:rsidRPr="003B31C4" w:rsidRDefault="00233D96" w:rsidP="003B31C4">
      <w:pPr>
        <w:pStyle w:val="a3"/>
        <w:tabs>
          <w:tab w:val="left" w:pos="6345"/>
        </w:tabs>
        <w:spacing w:line="360" w:lineRule="auto"/>
        <w:ind w:left="2920" w:right="3198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證號：</w:t>
      </w:r>
      <w:r w:rsidRPr="003B31C4">
        <w:rPr>
          <w:rFonts w:asciiTheme="minorEastAsia" w:eastAsiaTheme="minorEastAsia" w:hAnsiTheme="minorEastAsia"/>
          <w:u w:val="single"/>
        </w:rPr>
        <w:tab/>
        <w:t xml:space="preserve">                 </w:t>
      </w:r>
      <w:r w:rsidRPr="003B31C4">
        <w:rPr>
          <w:rFonts w:asciiTheme="minorEastAsia" w:eastAsiaTheme="minorEastAsia" w:hAnsiTheme="minorEastAsia"/>
        </w:rPr>
        <w:t>性別：男</w:t>
      </w:r>
      <w:r w:rsidRPr="003B31C4">
        <w:rPr>
          <w:rFonts w:asciiTheme="minorEastAsia" w:eastAsiaTheme="minorEastAsia" w:hAnsiTheme="minorEastAsia"/>
        </w:rPr>
        <w:t>/</w:t>
      </w:r>
      <w:r w:rsidRPr="003B31C4">
        <w:rPr>
          <w:rFonts w:asciiTheme="minorEastAsia" w:eastAsiaTheme="minorEastAsia" w:hAnsiTheme="minorEastAsia"/>
        </w:rPr>
        <w:t>女</w:t>
      </w:r>
      <w:r w:rsidRPr="003B31C4">
        <w:rPr>
          <w:rFonts w:asciiTheme="minorEastAsia" w:eastAsiaTheme="minorEastAsia" w:hAnsiTheme="minorEastAsia"/>
        </w:rPr>
        <w:t>/</w:t>
      </w:r>
      <w:r w:rsidRPr="003B31C4">
        <w:rPr>
          <w:rFonts w:asciiTheme="minorEastAsia" w:eastAsiaTheme="minorEastAsia" w:hAnsiTheme="minorEastAsia"/>
          <w:spacing w:val="-3"/>
        </w:rPr>
        <w:t>其他</w:t>
      </w:r>
    </w:p>
    <w:p w:rsidR="00A51D99" w:rsidRPr="003B31C4" w:rsidRDefault="00233D96" w:rsidP="003B31C4">
      <w:pPr>
        <w:pStyle w:val="a3"/>
        <w:spacing w:line="360" w:lineRule="auto"/>
        <w:ind w:left="2961" w:right="5460" w:hanging="41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生</w:t>
      </w:r>
      <w:r w:rsidRPr="003B31C4">
        <w:rPr>
          <w:rFonts w:asciiTheme="minorEastAsia" w:eastAsiaTheme="minorEastAsia" w:hAnsiTheme="minorEastAsia"/>
        </w:rPr>
        <w:t xml:space="preserve"> </w:t>
      </w:r>
      <w:r w:rsidRPr="003B31C4">
        <w:rPr>
          <w:rFonts w:asciiTheme="minorEastAsia" w:eastAsiaTheme="minorEastAsia" w:hAnsiTheme="minorEastAsia"/>
        </w:rPr>
        <w:t>日</w:t>
      </w:r>
      <w:r w:rsidRPr="003B31C4">
        <w:rPr>
          <w:rFonts w:asciiTheme="minorEastAsia" w:eastAsiaTheme="minorEastAsia" w:hAnsiTheme="minorEastAsia"/>
        </w:rPr>
        <w:t xml:space="preserve"> </w:t>
      </w:r>
      <w:r w:rsidRPr="003B31C4">
        <w:rPr>
          <w:rFonts w:asciiTheme="minorEastAsia" w:eastAsiaTheme="minorEastAsia" w:hAnsiTheme="minorEastAsia"/>
        </w:rPr>
        <w:t>：</w:t>
      </w:r>
      <w:r w:rsidRPr="003B31C4">
        <w:rPr>
          <w:rFonts w:asciiTheme="minorEastAsia" w:eastAsiaTheme="minorEastAsia" w:hAnsiTheme="minorEastAsia"/>
        </w:rPr>
        <w:t xml:space="preserve"> </w:t>
      </w:r>
      <w:r w:rsidRPr="003B31C4">
        <w:rPr>
          <w:rFonts w:asciiTheme="minorEastAsia" w:eastAsiaTheme="minorEastAsia" w:hAnsiTheme="minorEastAsia"/>
        </w:rPr>
        <w:t>戶籍地：</w:t>
      </w:r>
    </w:p>
    <w:p w:rsidR="00A51D99" w:rsidRPr="003B31C4" w:rsidRDefault="00233D96" w:rsidP="003B31C4">
      <w:pPr>
        <w:pStyle w:val="a3"/>
        <w:spacing w:line="360" w:lineRule="auto"/>
        <w:ind w:left="2932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現住地：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同戶籍地</w:t>
      </w:r>
    </w:p>
    <w:p w:rsidR="00A51D99" w:rsidRPr="003B31C4" w:rsidRDefault="00233D96" w:rsidP="003B31C4">
      <w:pPr>
        <w:pStyle w:val="a3"/>
        <w:tabs>
          <w:tab w:val="left" w:pos="7759"/>
        </w:tabs>
        <w:spacing w:before="19" w:line="360" w:lineRule="auto"/>
        <w:ind w:left="2999" w:right="1785" w:firstLine="1053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其</w:t>
      </w:r>
      <w:r w:rsidRPr="003B31C4">
        <w:rPr>
          <w:rFonts w:asciiTheme="minorEastAsia" w:eastAsiaTheme="minorEastAsia" w:hAnsiTheme="minorEastAsia"/>
          <w:spacing w:val="-3"/>
        </w:rPr>
        <w:t>他</w:t>
      </w:r>
      <w:r w:rsidRPr="003B31C4">
        <w:rPr>
          <w:rFonts w:asciiTheme="minorEastAsia" w:eastAsiaTheme="minorEastAsia" w:hAnsiTheme="minorEastAsia"/>
        </w:rPr>
        <w:t>：</w:t>
      </w:r>
      <w:r w:rsidRPr="003B31C4">
        <w:rPr>
          <w:rFonts w:asciiTheme="minorEastAsia" w:eastAsiaTheme="minorEastAsia" w:hAnsiTheme="minorEastAsia"/>
          <w:u w:val="single"/>
        </w:rPr>
        <w:tab/>
        <w:t xml:space="preserve">                 </w:t>
      </w:r>
      <w:r w:rsidRPr="003B31C4">
        <w:rPr>
          <w:rFonts w:asciiTheme="minorEastAsia" w:eastAsiaTheme="minorEastAsia" w:hAnsiTheme="minorEastAsia"/>
        </w:rPr>
        <w:t>郵遞區</w:t>
      </w:r>
      <w:r w:rsidRPr="003B31C4">
        <w:rPr>
          <w:rFonts w:asciiTheme="minorEastAsia" w:eastAsiaTheme="minorEastAsia" w:hAnsiTheme="minorEastAsia"/>
          <w:spacing w:val="-3"/>
        </w:rPr>
        <w:t>號</w:t>
      </w:r>
      <w:r w:rsidRPr="003B31C4">
        <w:rPr>
          <w:rFonts w:asciiTheme="minorEastAsia" w:eastAsiaTheme="minorEastAsia" w:hAnsiTheme="minorEastAsia"/>
        </w:rPr>
        <w:t>：</w:t>
      </w:r>
    </w:p>
    <w:p w:rsidR="00A51D99" w:rsidRPr="003B31C4" w:rsidRDefault="00233D96" w:rsidP="003B31C4">
      <w:pPr>
        <w:pStyle w:val="a3"/>
        <w:spacing w:line="360" w:lineRule="auto"/>
        <w:ind w:left="2999" w:right="5702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電話：</w:t>
      </w:r>
      <w:r w:rsidRPr="003B31C4">
        <w:rPr>
          <w:rFonts w:asciiTheme="minorEastAsia" w:eastAsiaTheme="minorEastAsia" w:hAnsiTheme="minorEastAsia"/>
        </w:rPr>
        <w:t xml:space="preserve"> </w:t>
      </w:r>
      <w:r w:rsidRPr="003B31C4">
        <w:rPr>
          <w:rFonts w:asciiTheme="minorEastAsia" w:eastAsiaTheme="minorEastAsia" w:hAnsiTheme="minorEastAsia"/>
        </w:rPr>
        <w:t>傳真：</w:t>
      </w:r>
    </w:p>
    <w:p w:rsidR="00A51D99" w:rsidRPr="003B31C4" w:rsidRDefault="00233D96" w:rsidP="003B31C4">
      <w:pPr>
        <w:pStyle w:val="a3"/>
        <w:spacing w:line="360" w:lineRule="auto"/>
        <w:ind w:left="2999" w:right="4581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  <w:spacing w:val="-4"/>
        </w:rPr>
        <w:t>電子郵件位址：</w:t>
      </w:r>
      <w:r w:rsidRPr="003B31C4">
        <w:rPr>
          <w:rFonts w:asciiTheme="minorEastAsia" w:eastAsiaTheme="minorEastAsia" w:hAnsiTheme="minorEastAsia"/>
          <w:spacing w:val="-4"/>
        </w:rPr>
        <w:t xml:space="preserve"> </w:t>
      </w:r>
      <w:r w:rsidRPr="003B31C4">
        <w:rPr>
          <w:rFonts w:asciiTheme="minorEastAsia" w:eastAsiaTheme="minorEastAsia" w:hAnsiTheme="minorEastAsia"/>
          <w:spacing w:val="-1"/>
        </w:rPr>
        <w:t>送達代收人：</w:t>
      </w:r>
      <w:r w:rsidRPr="003B31C4">
        <w:rPr>
          <w:rFonts w:asciiTheme="minorEastAsia" w:eastAsiaTheme="minorEastAsia" w:hAnsiTheme="minorEastAsia"/>
          <w:spacing w:val="-1"/>
        </w:rPr>
        <w:t xml:space="preserve"> </w:t>
      </w:r>
      <w:r w:rsidRPr="003B31C4">
        <w:rPr>
          <w:rFonts w:asciiTheme="minorEastAsia" w:eastAsiaTheme="minorEastAsia" w:hAnsiTheme="minorEastAsia"/>
          <w:spacing w:val="-2"/>
        </w:rPr>
        <w:t>送達處所：</w:t>
      </w:r>
    </w:p>
    <w:p w:rsidR="00A51D99" w:rsidRPr="003B31C4" w:rsidRDefault="00A51D99" w:rsidP="003B31C4">
      <w:pPr>
        <w:pStyle w:val="a3"/>
        <w:spacing w:before="15" w:line="360" w:lineRule="auto"/>
        <w:rPr>
          <w:rFonts w:asciiTheme="minorEastAsia" w:eastAsiaTheme="minorEastAsia" w:hAnsiTheme="minorEastAsia"/>
          <w:sz w:val="18"/>
        </w:rPr>
      </w:pPr>
    </w:p>
    <w:p w:rsidR="00A51D99" w:rsidRPr="003B31C4" w:rsidRDefault="00233D96" w:rsidP="003B31C4">
      <w:pPr>
        <w:pStyle w:val="a3"/>
        <w:tabs>
          <w:tab w:val="left" w:pos="2920"/>
        </w:tabs>
        <w:spacing w:line="360" w:lineRule="auto"/>
        <w:ind w:left="118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原告</w:t>
      </w:r>
      <w:r w:rsidRPr="003B31C4">
        <w:rPr>
          <w:rFonts w:asciiTheme="minorEastAsia" w:eastAsiaTheme="minorEastAsia" w:hAnsiTheme="minorEastAsia"/>
        </w:rPr>
        <w:t xml:space="preserve"> ○○○</w:t>
      </w:r>
      <w:r w:rsidRPr="003B31C4">
        <w:rPr>
          <w:rFonts w:asciiTheme="minorEastAsia" w:eastAsiaTheme="minorEastAsia" w:hAnsiTheme="minorEastAsia"/>
        </w:rPr>
        <w:tab/>
      </w:r>
      <w:r w:rsidRPr="003B31C4">
        <w:rPr>
          <w:rFonts w:asciiTheme="minorEastAsia" w:eastAsiaTheme="minorEastAsia" w:hAnsiTheme="minorEastAsia"/>
        </w:rPr>
        <w:t>身分證</w:t>
      </w:r>
      <w:r w:rsidRPr="003B31C4">
        <w:rPr>
          <w:rFonts w:asciiTheme="minorEastAsia" w:eastAsiaTheme="minorEastAsia" w:hAnsiTheme="minorEastAsia"/>
          <w:spacing w:val="-3"/>
        </w:rPr>
        <w:t>明</w:t>
      </w:r>
      <w:r w:rsidRPr="003B31C4">
        <w:rPr>
          <w:rFonts w:asciiTheme="minorEastAsia" w:eastAsiaTheme="minorEastAsia" w:hAnsiTheme="minorEastAsia"/>
        </w:rPr>
        <w:t>文件：</w:t>
      </w:r>
    </w:p>
    <w:p w:rsidR="00A51D99" w:rsidRPr="003B31C4" w:rsidRDefault="00233D96" w:rsidP="003B31C4">
      <w:pPr>
        <w:pStyle w:val="a3"/>
        <w:spacing w:before="22" w:line="360" w:lineRule="auto"/>
        <w:ind w:left="2891" w:right="491"/>
        <w:rPr>
          <w:rFonts w:asciiTheme="minorEastAsia" w:eastAsiaTheme="minorEastAsia" w:hAnsiTheme="minorEastAsia"/>
        </w:rPr>
      </w:pP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國民身分證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護照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居留證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工作證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營利事業登記證</w:t>
      </w:r>
      <w:r w:rsidRPr="003B31C4">
        <w:rPr>
          <w:rFonts w:asciiTheme="minorEastAsia" w:eastAsiaTheme="minorEastAsia" w:hAnsiTheme="minorEastAsia"/>
        </w:rPr>
        <w:t>□</w:t>
      </w:r>
      <w:r w:rsidRPr="003B31C4">
        <w:rPr>
          <w:rFonts w:asciiTheme="minorEastAsia" w:eastAsiaTheme="minorEastAsia" w:hAnsiTheme="minorEastAsia"/>
        </w:rPr>
        <w:t>其他</w:t>
      </w:r>
    </w:p>
    <w:p w:rsidR="00A51D99" w:rsidRDefault="00A51D99">
      <w:pPr>
        <w:spacing w:line="194" w:lineRule="auto"/>
        <w:sectPr w:rsidR="00A51D99">
          <w:footerReference w:type="default" r:id="rId7"/>
          <w:type w:val="continuous"/>
          <w:pgSz w:w="11910" w:h="16840"/>
          <w:pgMar w:top="1580" w:right="1060" w:bottom="1860" w:left="1300" w:header="720" w:footer="1663" w:gutter="0"/>
          <w:pgNumType w:start="1"/>
          <w:cols w:space="720"/>
        </w:sectPr>
      </w:pPr>
    </w:p>
    <w:p w:rsidR="00A51D99" w:rsidRPr="003B31C4" w:rsidRDefault="00A51D99" w:rsidP="003B31C4">
      <w:pPr>
        <w:pStyle w:val="a3"/>
        <w:spacing w:before="2" w:line="360" w:lineRule="auto"/>
        <w:rPr>
          <w:rFonts w:asciiTheme="majorEastAsia" w:eastAsiaTheme="majorEastAsia" w:hAnsiTheme="majorEastAsia"/>
          <w:sz w:val="17"/>
        </w:rPr>
      </w:pPr>
    </w:p>
    <w:p w:rsidR="00A51D99" w:rsidRPr="003B31C4" w:rsidRDefault="00233D96" w:rsidP="003B31C4">
      <w:pPr>
        <w:pStyle w:val="a3"/>
        <w:tabs>
          <w:tab w:val="left" w:pos="6345"/>
        </w:tabs>
        <w:spacing w:before="15" w:line="360" w:lineRule="auto"/>
        <w:ind w:left="2920" w:right="319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證號：</w:t>
      </w:r>
      <w:r w:rsidRPr="003B31C4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3B31C4">
        <w:rPr>
          <w:rFonts w:asciiTheme="majorEastAsia" w:eastAsiaTheme="majorEastAsia" w:hAnsiTheme="majorEastAsia"/>
        </w:rPr>
        <w:t>性別：男</w:t>
      </w:r>
      <w:r w:rsidRPr="003B31C4">
        <w:rPr>
          <w:rFonts w:asciiTheme="majorEastAsia" w:eastAsiaTheme="majorEastAsia" w:hAnsiTheme="majorEastAsia"/>
        </w:rPr>
        <w:t>/</w:t>
      </w:r>
      <w:r w:rsidRPr="003B31C4">
        <w:rPr>
          <w:rFonts w:asciiTheme="majorEastAsia" w:eastAsiaTheme="majorEastAsia" w:hAnsiTheme="majorEastAsia"/>
        </w:rPr>
        <w:t>女</w:t>
      </w:r>
      <w:r w:rsidRPr="003B31C4">
        <w:rPr>
          <w:rFonts w:asciiTheme="majorEastAsia" w:eastAsiaTheme="majorEastAsia" w:hAnsiTheme="majorEastAsia"/>
        </w:rPr>
        <w:t>/</w:t>
      </w:r>
      <w:r w:rsidRPr="003B31C4">
        <w:rPr>
          <w:rFonts w:asciiTheme="majorEastAsia" w:eastAsiaTheme="majorEastAsia" w:hAnsiTheme="majorEastAsia"/>
          <w:spacing w:val="-3"/>
        </w:rPr>
        <w:t>其他</w:t>
      </w:r>
    </w:p>
    <w:p w:rsidR="00A51D99" w:rsidRPr="003B31C4" w:rsidRDefault="00233D96" w:rsidP="003B31C4">
      <w:pPr>
        <w:pStyle w:val="a3"/>
        <w:spacing w:line="360" w:lineRule="auto"/>
        <w:ind w:left="2961" w:right="5460" w:hanging="41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生</w:t>
      </w:r>
      <w:r w:rsidRPr="003B31C4">
        <w:rPr>
          <w:rFonts w:asciiTheme="majorEastAsia" w:eastAsiaTheme="majorEastAsia" w:hAnsiTheme="majorEastAsia"/>
        </w:rPr>
        <w:t xml:space="preserve"> </w:t>
      </w:r>
      <w:r w:rsidRPr="003B31C4">
        <w:rPr>
          <w:rFonts w:asciiTheme="majorEastAsia" w:eastAsiaTheme="majorEastAsia" w:hAnsiTheme="majorEastAsia"/>
        </w:rPr>
        <w:t>日</w:t>
      </w:r>
      <w:r w:rsidRPr="003B31C4">
        <w:rPr>
          <w:rFonts w:asciiTheme="majorEastAsia" w:eastAsiaTheme="majorEastAsia" w:hAnsiTheme="majorEastAsia"/>
        </w:rPr>
        <w:t xml:space="preserve"> </w:t>
      </w:r>
      <w:r w:rsidRPr="003B31C4">
        <w:rPr>
          <w:rFonts w:asciiTheme="majorEastAsia" w:eastAsiaTheme="majorEastAsia" w:hAnsiTheme="majorEastAsia"/>
        </w:rPr>
        <w:t>：</w:t>
      </w:r>
      <w:r w:rsidRPr="003B31C4">
        <w:rPr>
          <w:rFonts w:asciiTheme="majorEastAsia" w:eastAsiaTheme="majorEastAsia" w:hAnsiTheme="majorEastAsia"/>
        </w:rPr>
        <w:t xml:space="preserve"> </w:t>
      </w:r>
      <w:r w:rsidRPr="003B31C4">
        <w:rPr>
          <w:rFonts w:asciiTheme="majorEastAsia" w:eastAsiaTheme="majorEastAsia" w:hAnsiTheme="majorEastAsia"/>
        </w:rPr>
        <w:t>戶籍地：</w:t>
      </w:r>
    </w:p>
    <w:p w:rsidR="00A51D99" w:rsidRPr="003B31C4" w:rsidRDefault="00233D96" w:rsidP="003B31C4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現住地：</w:t>
      </w:r>
      <w:r w:rsidRPr="003B31C4">
        <w:rPr>
          <w:rFonts w:asciiTheme="majorEastAsia" w:eastAsiaTheme="majorEastAsia" w:hAnsiTheme="majorEastAsia"/>
        </w:rPr>
        <w:t>□</w:t>
      </w:r>
      <w:r w:rsidRPr="003B31C4">
        <w:rPr>
          <w:rFonts w:asciiTheme="majorEastAsia" w:eastAsiaTheme="majorEastAsia" w:hAnsiTheme="majorEastAsia"/>
        </w:rPr>
        <w:t>同戶籍地</w:t>
      </w:r>
    </w:p>
    <w:p w:rsidR="00A51D99" w:rsidRPr="003B31C4" w:rsidRDefault="00233D96" w:rsidP="003B31C4">
      <w:pPr>
        <w:pStyle w:val="a3"/>
        <w:tabs>
          <w:tab w:val="left" w:pos="7759"/>
        </w:tabs>
        <w:spacing w:before="20" w:line="360" w:lineRule="auto"/>
        <w:ind w:left="2999" w:right="1785" w:firstLine="1053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□</w:t>
      </w:r>
      <w:r w:rsidRPr="003B31C4">
        <w:rPr>
          <w:rFonts w:asciiTheme="majorEastAsia" w:eastAsiaTheme="majorEastAsia" w:hAnsiTheme="majorEastAsia"/>
        </w:rPr>
        <w:t>其</w:t>
      </w:r>
      <w:r w:rsidRPr="003B31C4">
        <w:rPr>
          <w:rFonts w:asciiTheme="majorEastAsia" w:eastAsiaTheme="majorEastAsia" w:hAnsiTheme="majorEastAsia"/>
          <w:spacing w:val="-3"/>
        </w:rPr>
        <w:t>他</w:t>
      </w:r>
      <w:r w:rsidRPr="003B31C4">
        <w:rPr>
          <w:rFonts w:asciiTheme="majorEastAsia" w:eastAsiaTheme="majorEastAsia" w:hAnsiTheme="majorEastAsia"/>
        </w:rPr>
        <w:t>：</w:t>
      </w:r>
      <w:r w:rsidRPr="003B31C4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3B31C4">
        <w:rPr>
          <w:rFonts w:asciiTheme="majorEastAsia" w:eastAsiaTheme="majorEastAsia" w:hAnsiTheme="majorEastAsia"/>
        </w:rPr>
        <w:t>郵遞區</w:t>
      </w:r>
      <w:r w:rsidRPr="003B31C4">
        <w:rPr>
          <w:rFonts w:asciiTheme="majorEastAsia" w:eastAsiaTheme="majorEastAsia" w:hAnsiTheme="majorEastAsia"/>
          <w:spacing w:val="-3"/>
        </w:rPr>
        <w:t>號</w:t>
      </w:r>
      <w:r w:rsidRPr="003B31C4">
        <w:rPr>
          <w:rFonts w:asciiTheme="majorEastAsia" w:eastAsiaTheme="majorEastAsia" w:hAnsiTheme="majorEastAsia"/>
        </w:rPr>
        <w:t>：</w:t>
      </w:r>
    </w:p>
    <w:p w:rsidR="00A51D99" w:rsidRPr="003B31C4" w:rsidRDefault="00233D96" w:rsidP="003B31C4">
      <w:pPr>
        <w:pStyle w:val="a3"/>
        <w:spacing w:line="360" w:lineRule="auto"/>
        <w:ind w:left="2999" w:right="5702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電話：</w:t>
      </w:r>
      <w:r w:rsidRPr="003B31C4">
        <w:rPr>
          <w:rFonts w:asciiTheme="majorEastAsia" w:eastAsiaTheme="majorEastAsia" w:hAnsiTheme="majorEastAsia"/>
        </w:rPr>
        <w:t xml:space="preserve"> </w:t>
      </w:r>
      <w:r w:rsidRPr="003B31C4">
        <w:rPr>
          <w:rFonts w:asciiTheme="majorEastAsia" w:eastAsiaTheme="majorEastAsia" w:hAnsiTheme="majorEastAsia"/>
        </w:rPr>
        <w:t>傳真：</w:t>
      </w:r>
    </w:p>
    <w:p w:rsidR="00A51D99" w:rsidRPr="003B31C4" w:rsidRDefault="00233D96" w:rsidP="003B31C4">
      <w:pPr>
        <w:pStyle w:val="a3"/>
        <w:spacing w:line="360" w:lineRule="auto"/>
        <w:ind w:left="3059" w:right="4581" w:hanging="60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電子郵件位址：</w:t>
      </w:r>
      <w:r w:rsidRPr="003B31C4">
        <w:rPr>
          <w:rFonts w:asciiTheme="majorEastAsia" w:eastAsiaTheme="majorEastAsia" w:hAnsiTheme="majorEastAsia"/>
        </w:rPr>
        <w:t xml:space="preserve"> </w:t>
      </w:r>
      <w:r w:rsidRPr="003B31C4">
        <w:rPr>
          <w:rFonts w:asciiTheme="majorEastAsia" w:eastAsiaTheme="majorEastAsia" w:hAnsiTheme="majorEastAsia"/>
        </w:rPr>
        <w:t>送達代收人：</w:t>
      </w:r>
    </w:p>
    <w:p w:rsidR="00A51D99" w:rsidRPr="003B31C4" w:rsidRDefault="00A51D99" w:rsidP="003B31C4">
      <w:pPr>
        <w:pStyle w:val="a3"/>
        <w:spacing w:before="15" w:line="360" w:lineRule="auto"/>
        <w:rPr>
          <w:rFonts w:asciiTheme="majorEastAsia" w:eastAsiaTheme="majorEastAsia" w:hAnsiTheme="majorEastAsia"/>
          <w:sz w:val="18"/>
        </w:rPr>
      </w:pPr>
    </w:p>
    <w:p w:rsidR="00A51D99" w:rsidRPr="003B31C4" w:rsidRDefault="00233D96" w:rsidP="003B31C4">
      <w:pPr>
        <w:pStyle w:val="a3"/>
        <w:tabs>
          <w:tab w:val="left" w:pos="2999"/>
        </w:tabs>
        <w:spacing w:before="1" w:line="360" w:lineRule="auto"/>
        <w:ind w:left="11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被告</w:t>
      </w:r>
      <w:r w:rsidRPr="003B31C4">
        <w:rPr>
          <w:rFonts w:asciiTheme="majorEastAsia" w:eastAsiaTheme="majorEastAsia" w:hAnsiTheme="majorEastAsia"/>
        </w:rPr>
        <w:t xml:space="preserve"> ○○○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設：</w:t>
      </w:r>
    </w:p>
    <w:p w:rsidR="00A51D99" w:rsidRPr="003B31C4" w:rsidRDefault="00233D96" w:rsidP="003B31C4">
      <w:pPr>
        <w:pStyle w:val="a3"/>
        <w:tabs>
          <w:tab w:val="left" w:pos="305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（機關</w:t>
      </w:r>
      <w:r w:rsidRPr="003B31C4">
        <w:rPr>
          <w:rFonts w:asciiTheme="majorEastAsia" w:eastAsiaTheme="majorEastAsia" w:hAnsiTheme="majorEastAsia"/>
          <w:spacing w:val="-3"/>
        </w:rPr>
        <w:t>名</w:t>
      </w:r>
      <w:r w:rsidRPr="003B31C4">
        <w:rPr>
          <w:rFonts w:asciiTheme="majorEastAsia" w:eastAsiaTheme="majorEastAsia" w:hAnsiTheme="majorEastAsia"/>
        </w:rPr>
        <w:t>稱）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郵遞區號：</w:t>
      </w:r>
    </w:p>
    <w:p w:rsidR="00A51D99" w:rsidRPr="003B31C4" w:rsidRDefault="00A51D99" w:rsidP="003B31C4">
      <w:pPr>
        <w:pStyle w:val="a3"/>
        <w:spacing w:before="6" w:line="360" w:lineRule="auto"/>
        <w:rPr>
          <w:rFonts w:asciiTheme="majorEastAsia" w:eastAsiaTheme="majorEastAsia" w:hAnsiTheme="majorEastAsia"/>
          <w:sz w:val="17"/>
        </w:rPr>
      </w:pPr>
    </w:p>
    <w:p w:rsidR="00A51D99" w:rsidRPr="003B31C4" w:rsidRDefault="00233D96" w:rsidP="003B31C4">
      <w:pPr>
        <w:pStyle w:val="a3"/>
        <w:tabs>
          <w:tab w:val="left" w:pos="299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代表人</w:t>
      </w:r>
      <w:r w:rsidRPr="003B31C4">
        <w:rPr>
          <w:rFonts w:asciiTheme="majorEastAsia" w:eastAsiaTheme="majorEastAsia" w:hAnsiTheme="majorEastAsia"/>
          <w:spacing w:val="-1"/>
        </w:rPr>
        <w:t xml:space="preserve"> </w:t>
      </w:r>
      <w:r w:rsidRPr="003B31C4">
        <w:rPr>
          <w:rFonts w:asciiTheme="majorEastAsia" w:eastAsiaTheme="majorEastAsia" w:hAnsiTheme="majorEastAsia"/>
        </w:rPr>
        <w:t>○○○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住：同上</w:t>
      </w:r>
    </w:p>
    <w:p w:rsidR="00A51D99" w:rsidRPr="003B31C4" w:rsidRDefault="00233D96" w:rsidP="003B31C4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（機關首長）</w:t>
      </w:r>
    </w:p>
    <w:p w:rsidR="00A51D99" w:rsidRPr="003B31C4" w:rsidRDefault="00A51D99" w:rsidP="003B31C4">
      <w:pPr>
        <w:pStyle w:val="a3"/>
        <w:spacing w:before="6" w:line="360" w:lineRule="auto"/>
        <w:rPr>
          <w:rFonts w:asciiTheme="majorEastAsia" w:eastAsiaTheme="majorEastAsia" w:hAnsiTheme="majorEastAsia"/>
          <w:sz w:val="17"/>
        </w:rPr>
      </w:pPr>
    </w:p>
    <w:p w:rsidR="00A51D99" w:rsidRPr="003B31C4" w:rsidRDefault="00233D96" w:rsidP="003B31C4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為聲請允許參加訴訟事：</w:t>
      </w:r>
    </w:p>
    <w:p w:rsidR="00A51D99" w:rsidRPr="003B31C4" w:rsidRDefault="00233D96" w:rsidP="003B31C4">
      <w:pPr>
        <w:pStyle w:val="a3"/>
        <w:spacing w:before="22" w:line="360" w:lineRule="auto"/>
        <w:ind w:left="685" w:right="107" w:hanging="567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  <w:spacing w:val="-15"/>
        </w:rPr>
        <w:t>一、行政法院認為撤銷訴訟的結果，第三人之權利或法律上利益將受損害者，</w:t>
      </w:r>
      <w:r w:rsidRPr="003B31C4">
        <w:rPr>
          <w:rFonts w:asciiTheme="majorEastAsia" w:eastAsiaTheme="majorEastAsia" w:hAnsiTheme="majorEastAsia"/>
          <w:spacing w:val="-15"/>
        </w:rPr>
        <w:t xml:space="preserve"> </w:t>
      </w:r>
      <w:r w:rsidRPr="003B31C4">
        <w:rPr>
          <w:rFonts w:asciiTheme="majorEastAsia" w:eastAsiaTheme="majorEastAsia" w:hAnsiTheme="majorEastAsia"/>
          <w:spacing w:val="-17"/>
        </w:rPr>
        <w:t>得依職權命其獨立參加訴訟，並得因該第三人的聲請，裁定允許他參加。</w:t>
      </w:r>
      <w:r w:rsidRPr="003B31C4">
        <w:rPr>
          <w:rFonts w:asciiTheme="majorEastAsia" w:eastAsiaTheme="majorEastAsia" w:hAnsiTheme="majorEastAsia"/>
          <w:spacing w:val="-13"/>
        </w:rPr>
        <w:t>此規定，於其他訴訟準用之。行政訴訟法第</w:t>
      </w:r>
      <w:r w:rsidRPr="003B31C4">
        <w:rPr>
          <w:rFonts w:asciiTheme="majorEastAsia" w:eastAsiaTheme="majorEastAsia" w:hAnsiTheme="majorEastAsia"/>
          <w:spacing w:val="-13"/>
        </w:rPr>
        <w:t xml:space="preserve"> </w:t>
      </w:r>
      <w:r w:rsidRPr="003B31C4">
        <w:rPr>
          <w:rFonts w:asciiTheme="majorEastAsia" w:eastAsiaTheme="majorEastAsia" w:hAnsiTheme="majorEastAsia"/>
        </w:rPr>
        <w:t>42</w:t>
      </w:r>
      <w:r w:rsidRPr="003B31C4">
        <w:rPr>
          <w:rFonts w:asciiTheme="majorEastAsia" w:eastAsiaTheme="majorEastAsia" w:hAnsiTheme="majorEastAsia"/>
          <w:spacing w:val="-36"/>
        </w:rPr>
        <w:t xml:space="preserve"> </w:t>
      </w:r>
      <w:r w:rsidRPr="003B31C4">
        <w:rPr>
          <w:rFonts w:asciiTheme="majorEastAsia" w:eastAsiaTheme="majorEastAsia" w:hAnsiTheme="majorEastAsia"/>
          <w:spacing w:val="-36"/>
        </w:rPr>
        <w:t>條第</w:t>
      </w:r>
      <w:r w:rsidRPr="003B31C4">
        <w:rPr>
          <w:rFonts w:asciiTheme="majorEastAsia" w:eastAsiaTheme="majorEastAsia" w:hAnsiTheme="majorEastAsia"/>
          <w:spacing w:val="-36"/>
        </w:rPr>
        <w:t xml:space="preserve"> </w:t>
      </w:r>
      <w:r w:rsidRPr="003B31C4">
        <w:rPr>
          <w:rFonts w:asciiTheme="majorEastAsia" w:eastAsiaTheme="majorEastAsia" w:hAnsiTheme="majorEastAsia"/>
        </w:rPr>
        <w:t>1</w:t>
      </w:r>
      <w:r w:rsidRPr="003B31C4">
        <w:rPr>
          <w:rFonts w:asciiTheme="majorEastAsia" w:eastAsiaTheme="majorEastAsia" w:hAnsiTheme="majorEastAsia"/>
          <w:spacing w:val="-28"/>
        </w:rPr>
        <w:t xml:space="preserve"> </w:t>
      </w:r>
      <w:r w:rsidRPr="003B31C4">
        <w:rPr>
          <w:rFonts w:asciiTheme="majorEastAsia" w:eastAsiaTheme="majorEastAsia" w:hAnsiTheme="majorEastAsia"/>
          <w:spacing w:val="-28"/>
        </w:rPr>
        <w:t>項及第</w:t>
      </w:r>
      <w:r w:rsidRPr="003B31C4">
        <w:rPr>
          <w:rFonts w:asciiTheme="majorEastAsia" w:eastAsiaTheme="majorEastAsia" w:hAnsiTheme="majorEastAsia"/>
          <w:spacing w:val="-28"/>
        </w:rPr>
        <w:t xml:space="preserve"> </w:t>
      </w:r>
      <w:r w:rsidRPr="003B31C4">
        <w:rPr>
          <w:rFonts w:asciiTheme="majorEastAsia" w:eastAsiaTheme="majorEastAsia" w:hAnsiTheme="majorEastAsia"/>
        </w:rPr>
        <w:t>3</w:t>
      </w:r>
      <w:r w:rsidRPr="003B31C4">
        <w:rPr>
          <w:rFonts w:asciiTheme="majorEastAsia" w:eastAsiaTheme="majorEastAsia" w:hAnsiTheme="majorEastAsia"/>
          <w:spacing w:val="-18"/>
        </w:rPr>
        <w:t xml:space="preserve"> </w:t>
      </w:r>
      <w:r w:rsidRPr="003B31C4">
        <w:rPr>
          <w:rFonts w:asciiTheme="majorEastAsia" w:eastAsiaTheme="majorEastAsia" w:hAnsiTheme="majorEastAsia"/>
          <w:spacing w:val="-18"/>
        </w:rPr>
        <w:t>項定有明文。</w:t>
      </w:r>
    </w:p>
    <w:p w:rsidR="00A51D99" w:rsidRPr="003B31C4" w:rsidRDefault="00233D96" w:rsidP="003B31C4">
      <w:pPr>
        <w:pStyle w:val="a3"/>
        <w:spacing w:line="360" w:lineRule="auto"/>
        <w:ind w:left="685" w:right="349" w:hanging="567"/>
        <w:jc w:val="both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  <w:spacing w:val="-15"/>
        </w:rPr>
        <w:t>二、本件原告於民國</w:t>
      </w:r>
      <w:r w:rsidRPr="003B31C4">
        <w:rPr>
          <w:rFonts w:asciiTheme="majorEastAsia" w:eastAsiaTheme="majorEastAsia" w:hAnsiTheme="majorEastAsia"/>
          <w:spacing w:val="-15"/>
        </w:rPr>
        <w:t>○○</w:t>
      </w:r>
      <w:r w:rsidRPr="003B31C4">
        <w:rPr>
          <w:rFonts w:asciiTheme="majorEastAsia" w:eastAsiaTheme="majorEastAsia" w:hAnsiTheme="majorEastAsia"/>
          <w:spacing w:val="-15"/>
        </w:rPr>
        <w:t>年</w:t>
      </w:r>
      <w:r w:rsidRPr="003B31C4">
        <w:rPr>
          <w:rFonts w:asciiTheme="majorEastAsia" w:eastAsiaTheme="majorEastAsia" w:hAnsiTheme="majorEastAsia"/>
          <w:spacing w:val="-15"/>
        </w:rPr>
        <w:t>○</w:t>
      </w:r>
      <w:r w:rsidRPr="003B31C4">
        <w:rPr>
          <w:rFonts w:asciiTheme="majorEastAsia" w:eastAsiaTheme="majorEastAsia" w:hAnsiTheme="majorEastAsia"/>
          <w:spacing w:val="-15"/>
        </w:rPr>
        <w:t>月</w:t>
      </w:r>
      <w:r w:rsidRPr="003B31C4">
        <w:rPr>
          <w:rFonts w:asciiTheme="majorEastAsia" w:eastAsiaTheme="majorEastAsia" w:hAnsiTheme="majorEastAsia"/>
          <w:spacing w:val="-15"/>
        </w:rPr>
        <w:t>○○</w:t>
      </w:r>
      <w:r w:rsidRPr="003B31C4">
        <w:rPr>
          <w:rFonts w:asciiTheme="majorEastAsia" w:eastAsiaTheme="majorEastAsia" w:hAnsiTheme="majorEastAsia"/>
          <w:spacing w:val="-15"/>
        </w:rPr>
        <w:t>日，就他所有坐落於</w:t>
      </w:r>
      <w:r w:rsidRPr="003B31C4">
        <w:rPr>
          <w:rFonts w:asciiTheme="majorEastAsia" w:eastAsiaTheme="majorEastAsia" w:hAnsiTheme="majorEastAsia"/>
          <w:spacing w:val="-15"/>
        </w:rPr>
        <w:t>○○</w:t>
      </w:r>
      <w:r w:rsidRPr="003B31C4">
        <w:rPr>
          <w:rFonts w:asciiTheme="majorEastAsia" w:eastAsiaTheme="majorEastAsia" w:hAnsiTheme="majorEastAsia"/>
          <w:spacing w:val="-15"/>
        </w:rPr>
        <w:t>市</w:t>
      </w:r>
      <w:r w:rsidRPr="003B31C4">
        <w:rPr>
          <w:rFonts w:asciiTheme="majorEastAsia" w:eastAsiaTheme="majorEastAsia" w:hAnsiTheme="majorEastAsia"/>
          <w:spacing w:val="-15"/>
        </w:rPr>
        <w:t>○○</w:t>
      </w:r>
      <w:r w:rsidRPr="003B31C4">
        <w:rPr>
          <w:rFonts w:asciiTheme="majorEastAsia" w:eastAsiaTheme="majorEastAsia" w:hAnsiTheme="majorEastAsia"/>
          <w:spacing w:val="-15"/>
        </w:rPr>
        <w:t>區</w:t>
      </w:r>
      <w:r w:rsidRPr="003B31C4">
        <w:rPr>
          <w:rFonts w:asciiTheme="majorEastAsia" w:eastAsiaTheme="majorEastAsia" w:hAnsiTheme="majorEastAsia"/>
          <w:spacing w:val="-15"/>
        </w:rPr>
        <w:t xml:space="preserve">○○ </w:t>
      </w:r>
      <w:r w:rsidRPr="003B31C4">
        <w:rPr>
          <w:rFonts w:asciiTheme="majorEastAsia" w:eastAsiaTheme="majorEastAsia" w:hAnsiTheme="majorEastAsia"/>
          <w:spacing w:val="-17"/>
        </w:rPr>
        <w:t>段</w:t>
      </w:r>
      <w:r w:rsidRPr="003B31C4">
        <w:rPr>
          <w:rFonts w:asciiTheme="majorEastAsia" w:eastAsiaTheme="majorEastAsia" w:hAnsiTheme="majorEastAsia"/>
          <w:spacing w:val="-17"/>
        </w:rPr>
        <w:t>○○</w:t>
      </w:r>
      <w:r w:rsidRPr="003B31C4">
        <w:rPr>
          <w:rFonts w:asciiTheme="majorEastAsia" w:eastAsiaTheme="majorEastAsia" w:hAnsiTheme="majorEastAsia"/>
          <w:spacing w:val="-17"/>
        </w:rPr>
        <w:t>地號土地，向被告申請該土地的地價稅應由聲請人代繳，實際上</w:t>
      </w:r>
      <w:r w:rsidRPr="003B31C4">
        <w:rPr>
          <w:rFonts w:asciiTheme="majorEastAsia" w:eastAsiaTheme="majorEastAsia" w:hAnsiTheme="majorEastAsia"/>
          <w:spacing w:val="-18"/>
        </w:rPr>
        <w:t>聲請人並未占有原告該土地，聲請人並無代繳地價稅的義務，該申請案</w:t>
      </w:r>
    </w:p>
    <w:p w:rsidR="00A51D99" w:rsidRDefault="00A51D99">
      <w:pPr>
        <w:spacing w:line="194" w:lineRule="auto"/>
        <w:jc w:val="both"/>
        <w:sectPr w:rsidR="00A51D99">
          <w:pgSz w:w="11910" w:h="16840"/>
          <w:pgMar w:top="1580" w:right="1060" w:bottom="1860" w:left="1300" w:header="0" w:footer="1663" w:gutter="0"/>
          <w:cols w:space="720"/>
        </w:sectPr>
      </w:pPr>
    </w:p>
    <w:p w:rsidR="00A51D99" w:rsidRDefault="00A51D99">
      <w:pPr>
        <w:pStyle w:val="a3"/>
        <w:spacing w:before="6"/>
        <w:rPr>
          <w:sz w:val="18"/>
        </w:rPr>
      </w:pPr>
    </w:p>
    <w:p w:rsidR="00A51D99" w:rsidRPr="003B31C4" w:rsidRDefault="00233D96" w:rsidP="003B31C4">
      <w:pPr>
        <w:pStyle w:val="a3"/>
        <w:spacing w:line="360" w:lineRule="auto"/>
        <w:ind w:left="685" w:right="352"/>
        <w:jc w:val="both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也經過被告以</w:t>
      </w:r>
      <w:r w:rsidRPr="003B31C4">
        <w:rPr>
          <w:rFonts w:asciiTheme="majorEastAsia" w:eastAsiaTheme="majorEastAsia" w:hAnsiTheme="majorEastAsia"/>
        </w:rPr>
        <w:t>○○</w:t>
      </w:r>
      <w:r w:rsidRPr="003B31C4">
        <w:rPr>
          <w:rFonts w:asciiTheme="majorEastAsia" w:eastAsiaTheme="majorEastAsia" w:hAnsiTheme="majorEastAsia"/>
        </w:rPr>
        <w:t>年</w:t>
      </w:r>
      <w:r w:rsidRPr="003B31C4">
        <w:rPr>
          <w:rFonts w:asciiTheme="majorEastAsia" w:eastAsiaTheme="majorEastAsia" w:hAnsiTheme="majorEastAsia"/>
        </w:rPr>
        <w:t>○</w:t>
      </w:r>
      <w:r w:rsidRPr="003B31C4">
        <w:rPr>
          <w:rFonts w:asciiTheme="majorEastAsia" w:eastAsiaTheme="majorEastAsia" w:hAnsiTheme="majorEastAsia"/>
        </w:rPr>
        <w:t>月</w:t>
      </w:r>
      <w:r w:rsidRPr="003B31C4">
        <w:rPr>
          <w:rFonts w:asciiTheme="majorEastAsia" w:eastAsiaTheme="majorEastAsia" w:hAnsiTheme="majorEastAsia"/>
        </w:rPr>
        <w:t>○○</w:t>
      </w:r>
      <w:r w:rsidRPr="003B31C4">
        <w:rPr>
          <w:rFonts w:asciiTheme="majorEastAsia" w:eastAsiaTheme="majorEastAsia" w:hAnsiTheme="majorEastAsia"/>
        </w:rPr>
        <w:t>日</w:t>
      </w:r>
      <w:r w:rsidRPr="003B31C4">
        <w:rPr>
          <w:rFonts w:asciiTheme="majorEastAsia" w:eastAsiaTheme="majorEastAsia" w:hAnsiTheme="majorEastAsia"/>
        </w:rPr>
        <w:t>○○</w:t>
      </w:r>
      <w:r w:rsidRPr="003B31C4">
        <w:rPr>
          <w:rFonts w:asciiTheme="majorEastAsia" w:eastAsiaTheme="majorEastAsia" w:hAnsiTheme="majorEastAsia"/>
        </w:rPr>
        <w:t>字第</w:t>
      </w:r>
      <w:r w:rsidRPr="003B31C4">
        <w:rPr>
          <w:rFonts w:asciiTheme="majorEastAsia" w:eastAsiaTheme="majorEastAsia" w:hAnsiTheme="majorEastAsia"/>
        </w:rPr>
        <w:t>○○○○</w:t>
      </w:r>
      <w:r w:rsidRPr="003B31C4">
        <w:rPr>
          <w:rFonts w:asciiTheme="majorEastAsia" w:eastAsiaTheme="majorEastAsia" w:hAnsiTheme="majorEastAsia"/>
        </w:rPr>
        <w:t>號函復否准。原告所提訴願，再經</w:t>
      </w:r>
      <w:r w:rsidRPr="003B31C4">
        <w:rPr>
          <w:rFonts w:asciiTheme="majorEastAsia" w:eastAsiaTheme="majorEastAsia" w:hAnsiTheme="majorEastAsia"/>
        </w:rPr>
        <w:t>○○</w:t>
      </w:r>
      <w:r w:rsidRPr="003B31C4">
        <w:rPr>
          <w:rFonts w:asciiTheme="majorEastAsia" w:eastAsiaTheme="majorEastAsia" w:hAnsiTheme="majorEastAsia"/>
        </w:rPr>
        <w:t>市政府</w:t>
      </w:r>
      <w:r w:rsidRPr="003B31C4">
        <w:rPr>
          <w:rFonts w:asciiTheme="majorEastAsia" w:eastAsiaTheme="majorEastAsia" w:hAnsiTheme="majorEastAsia"/>
        </w:rPr>
        <w:t>○○</w:t>
      </w:r>
      <w:r w:rsidRPr="003B31C4">
        <w:rPr>
          <w:rFonts w:asciiTheme="majorEastAsia" w:eastAsiaTheme="majorEastAsia" w:hAnsiTheme="majorEastAsia"/>
        </w:rPr>
        <w:t>年</w:t>
      </w:r>
      <w:r w:rsidRPr="003B31C4">
        <w:rPr>
          <w:rFonts w:asciiTheme="majorEastAsia" w:eastAsiaTheme="majorEastAsia" w:hAnsiTheme="majorEastAsia"/>
        </w:rPr>
        <w:t>○</w:t>
      </w:r>
      <w:r w:rsidRPr="003B31C4">
        <w:rPr>
          <w:rFonts w:asciiTheme="majorEastAsia" w:eastAsiaTheme="majorEastAsia" w:hAnsiTheme="majorEastAsia"/>
        </w:rPr>
        <w:t>月</w:t>
      </w:r>
      <w:r w:rsidRPr="003B31C4">
        <w:rPr>
          <w:rFonts w:asciiTheme="majorEastAsia" w:eastAsiaTheme="majorEastAsia" w:hAnsiTheme="majorEastAsia"/>
        </w:rPr>
        <w:t>○○</w:t>
      </w:r>
      <w:r w:rsidRPr="003B31C4">
        <w:rPr>
          <w:rFonts w:asciiTheme="majorEastAsia" w:eastAsiaTheme="majorEastAsia" w:hAnsiTheme="majorEastAsia"/>
        </w:rPr>
        <w:t>日府訴字第</w:t>
      </w:r>
      <w:r w:rsidRPr="003B31C4">
        <w:rPr>
          <w:rFonts w:asciiTheme="majorEastAsia" w:eastAsiaTheme="majorEastAsia" w:hAnsiTheme="majorEastAsia"/>
        </w:rPr>
        <w:t>○○○○</w:t>
      </w:r>
      <w:r w:rsidRPr="003B31C4">
        <w:rPr>
          <w:rFonts w:asciiTheme="majorEastAsia" w:eastAsiaTheme="majorEastAsia" w:hAnsiTheme="majorEastAsia"/>
        </w:rPr>
        <w:t>號訴</w:t>
      </w:r>
      <w:r w:rsidRPr="003B31C4">
        <w:rPr>
          <w:rFonts w:asciiTheme="majorEastAsia" w:eastAsiaTheme="majorEastAsia" w:hAnsiTheme="majorEastAsia"/>
          <w:spacing w:val="-15"/>
        </w:rPr>
        <w:t>願決定駁回。原告嗣則提起本件行政訴訟，現在貴院審理中</w:t>
      </w:r>
      <w:r w:rsidRPr="003B31C4">
        <w:rPr>
          <w:rFonts w:asciiTheme="majorEastAsia" w:eastAsiaTheme="majorEastAsia" w:hAnsiTheme="majorEastAsia"/>
        </w:rPr>
        <w:t>（</w:t>
      </w:r>
      <w:r w:rsidRPr="003B31C4">
        <w:rPr>
          <w:rFonts w:asciiTheme="majorEastAsia" w:eastAsiaTheme="majorEastAsia" w:hAnsiTheme="majorEastAsia"/>
        </w:rPr>
        <w:t>○○</w:t>
      </w:r>
      <w:r w:rsidRPr="003B31C4">
        <w:rPr>
          <w:rFonts w:asciiTheme="majorEastAsia" w:eastAsiaTheme="majorEastAsia" w:hAnsiTheme="majorEastAsia"/>
          <w:spacing w:val="-3"/>
        </w:rPr>
        <w:t>年度</w:t>
      </w:r>
    </w:p>
    <w:p w:rsidR="00A51D99" w:rsidRPr="003B31C4" w:rsidRDefault="00233D96" w:rsidP="003B31C4">
      <w:pPr>
        <w:pStyle w:val="a4"/>
        <w:numPr>
          <w:ilvl w:val="0"/>
          <w:numId w:val="1"/>
        </w:numPr>
        <w:tabs>
          <w:tab w:val="left" w:pos="968"/>
        </w:tabs>
        <w:spacing w:line="360" w:lineRule="auto"/>
        <w:ind w:firstLine="0"/>
        <w:rPr>
          <w:rFonts w:asciiTheme="majorEastAsia" w:eastAsiaTheme="majorEastAsia" w:hAnsiTheme="majorEastAsia"/>
          <w:sz w:val="28"/>
        </w:rPr>
      </w:pPr>
      <w:r w:rsidRPr="003B31C4">
        <w:rPr>
          <w:rFonts w:asciiTheme="majorEastAsia" w:eastAsiaTheme="majorEastAsia" w:hAnsiTheme="majorEastAsia"/>
          <w:spacing w:val="-2"/>
          <w:sz w:val="28"/>
        </w:rPr>
        <w:t>字第</w:t>
      </w:r>
      <w:r w:rsidRPr="003B31C4">
        <w:rPr>
          <w:rFonts w:asciiTheme="majorEastAsia" w:eastAsiaTheme="majorEastAsia" w:hAnsiTheme="majorEastAsia"/>
          <w:spacing w:val="-2"/>
          <w:sz w:val="28"/>
        </w:rPr>
        <w:t>○○○</w:t>
      </w:r>
      <w:r w:rsidRPr="003B31C4">
        <w:rPr>
          <w:rFonts w:asciiTheme="majorEastAsia" w:eastAsiaTheme="majorEastAsia" w:hAnsiTheme="majorEastAsia"/>
          <w:spacing w:val="-2"/>
          <w:sz w:val="28"/>
        </w:rPr>
        <w:t>號</w:t>
      </w:r>
      <w:r w:rsidRPr="003B31C4">
        <w:rPr>
          <w:rFonts w:asciiTheme="majorEastAsia" w:eastAsiaTheme="majorEastAsia" w:hAnsiTheme="majorEastAsia"/>
          <w:spacing w:val="-185"/>
          <w:sz w:val="28"/>
        </w:rPr>
        <w:t>）</w:t>
      </w:r>
      <w:r w:rsidRPr="003B31C4">
        <w:rPr>
          <w:rFonts w:asciiTheme="majorEastAsia" w:eastAsiaTheme="majorEastAsia" w:hAnsiTheme="majorEastAsia"/>
          <w:spacing w:val="-3"/>
          <w:sz w:val="28"/>
        </w:rPr>
        <w:t>（</w:t>
      </w:r>
      <w:r w:rsidRPr="003B31C4">
        <w:rPr>
          <w:rFonts w:asciiTheme="majorEastAsia" w:eastAsiaTheme="majorEastAsia" w:hAnsiTheme="majorEastAsia"/>
          <w:spacing w:val="-8"/>
          <w:sz w:val="28"/>
        </w:rPr>
        <w:t>說明：請表明本訴案號</w:t>
      </w:r>
      <w:r w:rsidRPr="003B31C4">
        <w:rPr>
          <w:rFonts w:asciiTheme="majorEastAsia" w:eastAsiaTheme="majorEastAsia" w:hAnsiTheme="majorEastAsia"/>
          <w:spacing w:val="-164"/>
          <w:sz w:val="28"/>
        </w:rPr>
        <w:t>）</w:t>
      </w:r>
      <w:r w:rsidRPr="003B31C4">
        <w:rPr>
          <w:rFonts w:asciiTheme="majorEastAsia" w:eastAsiaTheme="majorEastAsia" w:hAnsiTheme="majorEastAsia"/>
          <w:spacing w:val="-10"/>
          <w:sz w:val="28"/>
        </w:rPr>
        <w:t>。查本件判決的結果，倘認</w:t>
      </w:r>
      <w:r w:rsidRPr="003B31C4">
        <w:rPr>
          <w:rFonts w:asciiTheme="majorEastAsia" w:eastAsiaTheme="majorEastAsia" w:hAnsiTheme="majorEastAsia"/>
          <w:spacing w:val="-15"/>
          <w:sz w:val="28"/>
        </w:rPr>
        <w:t>原告的主張為有理由，將致聲請人權利或法律上的利益遭受損害</w:t>
      </w:r>
      <w:r w:rsidRPr="003B31C4">
        <w:rPr>
          <w:rFonts w:asciiTheme="majorEastAsia" w:eastAsiaTheme="majorEastAsia" w:hAnsiTheme="majorEastAsia"/>
          <w:spacing w:val="-3"/>
          <w:sz w:val="28"/>
        </w:rPr>
        <w:t>（</w:t>
      </w:r>
      <w:r w:rsidRPr="003B31C4">
        <w:rPr>
          <w:rFonts w:asciiTheme="majorEastAsia" w:eastAsiaTheme="majorEastAsia" w:hAnsiTheme="majorEastAsia"/>
          <w:spacing w:val="-14"/>
          <w:sz w:val="28"/>
        </w:rPr>
        <w:t>說明：</w:t>
      </w:r>
      <w:r w:rsidRPr="003B31C4">
        <w:rPr>
          <w:rFonts w:asciiTheme="majorEastAsia" w:eastAsiaTheme="majorEastAsia" w:hAnsiTheme="majorEastAsia"/>
          <w:spacing w:val="-14"/>
          <w:sz w:val="28"/>
        </w:rPr>
        <w:t xml:space="preserve"> </w:t>
      </w:r>
      <w:r w:rsidRPr="003B31C4">
        <w:rPr>
          <w:rFonts w:asciiTheme="majorEastAsia" w:eastAsiaTheme="majorEastAsia" w:hAnsiTheme="majorEastAsia"/>
          <w:spacing w:val="-8"/>
          <w:sz w:val="28"/>
        </w:rPr>
        <w:t>請表明聲請人的權利或法律上利益，因訴訟結果將受如何的損害</w:t>
      </w:r>
      <w:r w:rsidRPr="003B31C4">
        <w:rPr>
          <w:rFonts w:asciiTheme="majorEastAsia" w:eastAsiaTheme="majorEastAsia" w:hAnsiTheme="majorEastAsia"/>
          <w:spacing w:val="-140"/>
          <w:sz w:val="28"/>
        </w:rPr>
        <w:t>）</w:t>
      </w:r>
      <w:r w:rsidRPr="003B31C4">
        <w:rPr>
          <w:rFonts w:asciiTheme="majorEastAsia" w:eastAsiaTheme="majorEastAsia" w:hAnsiTheme="majorEastAsia"/>
          <w:sz w:val="28"/>
        </w:rPr>
        <w:t>。</w:t>
      </w:r>
    </w:p>
    <w:p w:rsidR="00A51D99" w:rsidRPr="003B31C4" w:rsidRDefault="00233D96" w:rsidP="003B31C4">
      <w:pPr>
        <w:pStyle w:val="a3"/>
        <w:spacing w:line="360" w:lineRule="auto"/>
        <w:ind w:left="685" w:right="352" w:hanging="567"/>
        <w:jc w:val="both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  <w:spacing w:val="-9"/>
        </w:rPr>
        <w:t>三、因此，聲請人依行政訴訟法第</w:t>
      </w:r>
      <w:r w:rsidRPr="003B31C4">
        <w:rPr>
          <w:rFonts w:asciiTheme="majorEastAsia" w:eastAsiaTheme="majorEastAsia" w:hAnsiTheme="majorEastAsia"/>
          <w:spacing w:val="-9"/>
        </w:rPr>
        <w:t xml:space="preserve"> </w:t>
      </w:r>
      <w:r w:rsidRPr="003B31C4">
        <w:rPr>
          <w:rFonts w:asciiTheme="majorEastAsia" w:eastAsiaTheme="majorEastAsia" w:hAnsiTheme="majorEastAsia"/>
        </w:rPr>
        <w:t>42</w:t>
      </w:r>
      <w:r w:rsidRPr="003B31C4">
        <w:rPr>
          <w:rFonts w:asciiTheme="majorEastAsia" w:eastAsiaTheme="majorEastAsia" w:hAnsiTheme="majorEastAsia"/>
          <w:spacing w:val="-33"/>
        </w:rPr>
        <w:t xml:space="preserve"> </w:t>
      </w:r>
      <w:r w:rsidRPr="003B31C4">
        <w:rPr>
          <w:rFonts w:asciiTheme="majorEastAsia" w:eastAsiaTheme="majorEastAsia" w:hAnsiTheme="majorEastAsia"/>
          <w:spacing w:val="-33"/>
        </w:rPr>
        <w:t>條第</w:t>
      </w:r>
      <w:r w:rsidRPr="003B31C4">
        <w:rPr>
          <w:rFonts w:asciiTheme="majorEastAsia" w:eastAsiaTheme="majorEastAsia" w:hAnsiTheme="majorEastAsia"/>
          <w:spacing w:val="-33"/>
        </w:rPr>
        <w:t xml:space="preserve"> </w:t>
      </w:r>
      <w:r w:rsidRPr="003B31C4">
        <w:rPr>
          <w:rFonts w:asciiTheme="majorEastAsia" w:eastAsiaTheme="majorEastAsia" w:hAnsiTheme="majorEastAsia"/>
        </w:rPr>
        <w:t>1</w:t>
      </w:r>
      <w:r w:rsidRPr="003B31C4">
        <w:rPr>
          <w:rFonts w:asciiTheme="majorEastAsia" w:eastAsiaTheme="majorEastAsia" w:hAnsiTheme="majorEastAsia"/>
          <w:spacing w:val="-10"/>
        </w:rPr>
        <w:t xml:space="preserve"> </w:t>
      </w:r>
      <w:r w:rsidRPr="003B31C4">
        <w:rPr>
          <w:rFonts w:asciiTheme="majorEastAsia" w:eastAsiaTheme="majorEastAsia" w:hAnsiTheme="majorEastAsia"/>
          <w:spacing w:val="-10"/>
        </w:rPr>
        <w:t>項後段的規定，聲請貴院裁定</w:t>
      </w:r>
      <w:r w:rsidRPr="003B31C4">
        <w:rPr>
          <w:rFonts w:asciiTheme="majorEastAsia" w:eastAsiaTheme="majorEastAsia" w:hAnsiTheme="majorEastAsia"/>
          <w:spacing w:val="-15"/>
        </w:rPr>
        <w:t>允許聲請人參加訴訟，以便</w:t>
      </w:r>
      <w:r w:rsidRPr="003B31C4">
        <w:rPr>
          <w:rFonts w:asciiTheme="majorEastAsia" w:eastAsiaTheme="majorEastAsia" w:hAnsiTheme="majorEastAsia"/>
          <w:spacing w:val="-15"/>
        </w:rPr>
        <w:t>有機會提出意見，維護權益</w:t>
      </w:r>
      <w:r w:rsidRPr="003B31C4">
        <w:rPr>
          <w:rFonts w:asciiTheme="majorEastAsia" w:eastAsiaTheme="majorEastAsia" w:hAnsiTheme="majorEastAsia"/>
          <w:spacing w:val="-3"/>
        </w:rPr>
        <w:t>（</w:t>
      </w:r>
      <w:r w:rsidRPr="003B31C4">
        <w:rPr>
          <w:rFonts w:asciiTheme="majorEastAsia" w:eastAsiaTheme="majorEastAsia" w:hAnsiTheme="majorEastAsia"/>
          <w:spacing w:val="-11"/>
        </w:rPr>
        <w:t>說明：參加訴</w:t>
      </w:r>
      <w:r w:rsidRPr="003B31C4">
        <w:rPr>
          <w:rFonts w:asciiTheme="majorEastAsia" w:eastAsiaTheme="majorEastAsia" w:hAnsiTheme="majorEastAsia"/>
          <w:spacing w:val="-1"/>
        </w:rPr>
        <w:t>訟之陳述</w:t>
      </w:r>
      <w:r w:rsidRPr="003B31C4">
        <w:rPr>
          <w:rFonts w:asciiTheme="majorEastAsia" w:eastAsiaTheme="majorEastAsia" w:hAnsiTheme="majorEastAsia"/>
          <w:spacing w:val="-140"/>
        </w:rPr>
        <w:t>）</w:t>
      </w:r>
      <w:r w:rsidRPr="003B31C4">
        <w:rPr>
          <w:rFonts w:asciiTheme="majorEastAsia" w:eastAsiaTheme="majorEastAsia" w:hAnsiTheme="majorEastAsia"/>
        </w:rPr>
        <w:t>。</w:t>
      </w:r>
    </w:p>
    <w:p w:rsidR="00A51D99" w:rsidRPr="003B31C4" w:rsidRDefault="00A51D99" w:rsidP="003B31C4">
      <w:pPr>
        <w:pStyle w:val="a3"/>
        <w:spacing w:before="4" w:line="360" w:lineRule="auto"/>
        <w:rPr>
          <w:rFonts w:asciiTheme="majorEastAsia" w:eastAsiaTheme="majorEastAsia" w:hAnsiTheme="majorEastAsia"/>
          <w:sz w:val="15"/>
        </w:rPr>
      </w:pPr>
    </w:p>
    <w:p w:rsidR="00A51D99" w:rsidRPr="003B31C4" w:rsidRDefault="00A51D99" w:rsidP="003B31C4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74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A51D99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A51D99" w:rsidRDefault="00233D96">
                        <w:pPr>
                          <w:pStyle w:val="TableParagraph"/>
                          <w:spacing w:line="460" w:lineRule="exact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A51D99" w:rsidRDefault="00233D96">
                        <w:pPr>
                          <w:pStyle w:val="TableParagraph"/>
                          <w:spacing w:line="460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A51D99" w:rsidRDefault="00233D96">
                        <w:pPr>
                          <w:pStyle w:val="TableParagraph"/>
                          <w:spacing w:line="46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A51D99" w:rsidRDefault="00233D96">
                        <w:pPr>
                          <w:pStyle w:val="TableParagraph"/>
                          <w:spacing w:line="460" w:lineRule="exact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A51D99" w:rsidRDefault="00233D96">
                        <w:pPr>
                          <w:pStyle w:val="TableParagraph"/>
                          <w:spacing w:line="460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A51D99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A51D99" w:rsidRDefault="00233D96">
                        <w:pPr>
                          <w:pStyle w:val="TableParagraph"/>
                          <w:spacing w:line="460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丙證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A51D99" w:rsidRDefault="00A51D99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A51D99" w:rsidRDefault="00A51D99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A51D99" w:rsidRDefault="00A51D99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A51D99" w:rsidRDefault="00A51D99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A51D99">
                    <w:trPr>
                      <w:trHeight w:val="482"/>
                    </w:trPr>
                    <w:tc>
                      <w:tcPr>
                        <w:tcW w:w="1399" w:type="dxa"/>
                      </w:tcPr>
                      <w:p w:rsidR="00A51D99" w:rsidRDefault="00233D96">
                        <w:pPr>
                          <w:pStyle w:val="TableParagraph"/>
                          <w:spacing w:line="462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丙證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A51D99" w:rsidRDefault="00A51D99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A51D99" w:rsidRDefault="00A51D99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A51D99" w:rsidRDefault="00A51D99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A51D99" w:rsidRDefault="00A51D99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A51D99" w:rsidRDefault="00A51D9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3D96" w:rsidRPr="003B31C4">
        <w:rPr>
          <w:rFonts w:asciiTheme="majorEastAsia" w:eastAsiaTheme="majorEastAsia" w:hAnsiTheme="majorEastAsia"/>
          <w:spacing w:val="-1"/>
        </w:rPr>
        <w:t>證據清單：</w:t>
      </w:r>
    </w:p>
    <w:p w:rsidR="00A51D99" w:rsidRPr="003B31C4" w:rsidRDefault="00A51D99" w:rsidP="003B31C4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A51D99" w:rsidRPr="003B31C4" w:rsidRDefault="00A51D99" w:rsidP="003B31C4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A51D99" w:rsidRPr="003B31C4" w:rsidRDefault="00A51D99" w:rsidP="003B31C4">
      <w:pPr>
        <w:pStyle w:val="a3"/>
        <w:spacing w:before="14" w:line="360" w:lineRule="auto"/>
        <w:rPr>
          <w:rFonts w:asciiTheme="majorEastAsia" w:eastAsiaTheme="majorEastAsia" w:hAnsiTheme="majorEastAsia"/>
        </w:rPr>
      </w:pPr>
    </w:p>
    <w:p w:rsidR="00A51D99" w:rsidRPr="003B31C4" w:rsidRDefault="00233D96" w:rsidP="003B31C4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此致</w:t>
      </w:r>
    </w:p>
    <w:p w:rsidR="00A51D99" w:rsidRPr="003B31C4" w:rsidRDefault="00233D96" w:rsidP="003B31C4">
      <w:pPr>
        <w:pStyle w:val="a3"/>
        <w:tabs>
          <w:tab w:val="left" w:pos="6837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○○○○</w:t>
      </w:r>
      <w:r w:rsidRPr="003B31C4">
        <w:rPr>
          <w:rFonts w:asciiTheme="majorEastAsia" w:eastAsiaTheme="majorEastAsia" w:hAnsiTheme="majorEastAsia"/>
        </w:rPr>
        <w:t>地方</w:t>
      </w:r>
      <w:r w:rsidRPr="003B31C4">
        <w:rPr>
          <w:rFonts w:asciiTheme="majorEastAsia" w:eastAsiaTheme="majorEastAsia" w:hAnsiTheme="majorEastAsia"/>
          <w:spacing w:val="-3"/>
        </w:rPr>
        <w:t>法院</w:t>
      </w:r>
      <w:r w:rsidRPr="003B31C4">
        <w:rPr>
          <w:rFonts w:asciiTheme="majorEastAsia" w:eastAsiaTheme="majorEastAsia" w:hAnsiTheme="majorEastAsia"/>
        </w:rPr>
        <w:t>行政訴</w:t>
      </w:r>
      <w:r w:rsidRPr="003B31C4">
        <w:rPr>
          <w:rFonts w:asciiTheme="majorEastAsia" w:eastAsiaTheme="majorEastAsia" w:hAnsiTheme="majorEastAsia"/>
          <w:spacing w:val="-3"/>
        </w:rPr>
        <w:t>訟</w:t>
      </w:r>
      <w:r w:rsidRPr="003B31C4">
        <w:rPr>
          <w:rFonts w:asciiTheme="majorEastAsia" w:eastAsiaTheme="majorEastAsia" w:hAnsiTheme="majorEastAsia"/>
        </w:rPr>
        <w:t>庭（</w:t>
      </w:r>
      <w:r w:rsidRPr="003B31C4">
        <w:rPr>
          <w:rFonts w:asciiTheme="majorEastAsia" w:eastAsiaTheme="majorEastAsia" w:hAnsiTheme="majorEastAsia"/>
        </w:rPr>
        <w:t>○○</w:t>
      </w:r>
      <w:r w:rsidRPr="003B31C4">
        <w:rPr>
          <w:rFonts w:asciiTheme="majorEastAsia" w:eastAsiaTheme="majorEastAsia" w:hAnsiTheme="majorEastAsia"/>
        </w:rPr>
        <w:t>高等行</w:t>
      </w:r>
      <w:r w:rsidRPr="003B31C4">
        <w:rPr>
          <w:rFonts w:asciiTheme="majorEastAsia" w:eastAsiaTheme="majorEastAsia" w:hAnsiTheme="majorEastAsia"/>
          <w:spacing w:val="-3"/>
        </w:rPr>
        <w:t>政</w:t>
      </w:r>
      <w:r w:rsidRPr="003B31C4">
        <w:rPr>
          <w:rFonts w:asciiTheme="majorEastAsia" w:eastAsiaTheme="majorEastAsia" w:hAnsiTheme="majorEastAsia"/>
        </w:rPr>
        <w:t>法院）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公鑒</w:t>
      </w:r>
    </w:p>
    <w:p w:rsidR="00A51D99" w:rsidRPr="003B31C4" w:rsidRDefault="00233D96" w:rsidP="003B31C4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B31C4">
        <w:rPr>
          <w:rFonts w:asciiTheme="majorEastAsia" w:eastAsiaTheme="majorEastAsia" w:hAnsiTheme="majorEastAsia"/>
        </w:rPr>
        <w:t>中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華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民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國</w:t>
      </w:r>
      <w:r w:rsidRPr="003B31C4">
        <w:rPr>
          <w:rFonts w:asciiTheme="majorEastAsia" w:eastAsiaTheme="majorEastAsia" w:hAnsiTheme="majorEastAsia"/>
        </w:rPr>
        <w:tab/>
        <w:t>○○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年</w:t>
      </w:r>
      <w:r w:rsidRPr="003B31C4">
        <w:rPr>
          <w:rFonts w:asciiTheme="majorEastAsia" w:eastAsiaTheme="majorEastAsia" w:hAnsiTheme="majorEastAsia"/>
        </w:rPr>
        <w:tab/>
        <w:t>○○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月</w:t>
      </w:r>
      <w:r w:rsidRPr="003B31C4">
        <w:rPr>
          <w:rFonts w:asciiTheme="majorEastAsia" w:eastAsiaTheme="majorEastAsia" w:hAnsiTheme="majorEastAsia"/>
        </w:rPr>
        <w:tab/>
        <w:t>○○</w:t>
      </w:r>
      <w:r w:rsidRPr="003B31C4">
        <w:rPr>
          <w:rFonts w:asciiTheme="majorEastAsia" w:eastAsiaTheme="majorEastAsia" w:hAnsiTheme="majorEastAsia"/>
        </w:rPr>
        <w:tab/>
      </w:r>
      <w:r w:rsidRPr="003B31C4">
        <w:rPr>
          <w:rFonts w:asciiTheme="majorEastAsia" w:eastAsiaTheme="majorEastAsia" w:hAnsiTheme="majorEastAsia"/>
        </w:rPr>
        <w:t>日</w:t>
      </w:r>
    </w:p>
    <w:p w:rsidR="00A51D99" w:rsidRPr="003B31C4" w:rsidRDefault="00A51D99" w:rsidP="003B31C4">
      <w:pPr>
        <w:pStyle w:val="a3"/>
        <w:spacing w:before="4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A51D99" w:rsidRPr="003B31C4">
        <w:trPr>
          <w:trHeight w:val="620"/>
        </w:trPr>
        <w:tc>
          <w:tcPr>
            <w:tcW w:w="1101" w:type="dxa"/>
          </w:tcPr>
          <w:p w:rsidR="00A51D99" w:rsidRPr="003B31C4" w:rsidRDefault="00233D96" w:rsidP="003B31C4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3B31C4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A51D99" w:rsidRPr="003B31C4" w:rsidRDefault="00233D96" w:rsidP="003B31C4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3B31C4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A51D99" w:rsidRPr="003B31C4" w:rsidRDefault="00233D96" w:rsidP="003B31C4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3B31C4">
              <w:rPr>
                <w:rFonts w:asciiTheme="majorEastAsia" w:eastAsiaTheme="majorEastAsia" w:hAnsiTheme="majorEastAsia"/>
                <w:sz w:val="28"/>
              </w:rPr>
              <w:t>(</w:t>
            </w:r>
            <w:r w:rsidRPr="003B31C4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3B31C4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A51D99" w:rsidRPr="003B31C4">
        <w:trPr>
          <w:trHeight w:val="620"/>
        </w:trPr>
        <w:tc>
          <w:tcPr>
            <w:tcW w:w="1101" w:type="dxa"/>
          </w:tcPr>
          <w:p w:rsidR="00A51D99" w:rsidRPr="003B31C4" w:rsidRDefault="00233D96" w:rsidP="003B31C4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3B31C4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A51D99" w:rsidRPr="003B31C4" w:rsidRDefault="00233D96" w:rsidP="003B31C4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3B31C4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A51D99" w:rsidRPr="003B31C4" w:rsidRDefault="00233D96" w:rsidP="003B31C4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3B31C4">
              <w:rPr>
                <w:rFonts w:asciiTheme="majorEastAsia" w:eastAsiaTheme="majorEastAsia" w:hAnsiTheme="majorEastAsia"/>
                <w:sz w:val="28"/>
              </w:rPr>
              <w:t>(</w:t>
            </w:r>
            <w:r w:rsidRPr="003B31C4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3B31C4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233D96" w:rsidRPr="003B31C4" w:rsidRDefault="00233D96" w:rsidP="003B31C4">
      <w:pPr>
        <w:spacing w:line="360" w:lineRule="auto"/>
        <w:rPr>
          <w:rFonts w:asciiTheme="majorEastAsia" w:eastAsiaTheme="majorEastAsia" w:hAnsiTheme="majorEastAsia"/>
        </w:rPr>
      </w:pPr>
    </w:p>
    <w:sectPr w:rsidR="00233D96" w:rsidRPr="003B31C4" w:rsidSect="00A51D99">
      <w:pgSz w:w="11910" w:h="16840"/>
      <w:pgMar w:top="1580" w:right="10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96" w:rsidRDefault="00233D96" w:rsidP="00A51D99">
      <w:r>
        <w:separator/>
      </w:r>
    </w:p>
  </w:endnote>
  <w:endnote w:type="continuationSeparator" w:id="1">
    <w:p w:rsidR="00233D96" w:rsidRDefault="00233D96" w:rsidP="00A5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99" w:rsidRDefault="00A51D99">
    <w:pPr>
      <w:pStyle w:val="a3"/>
      <w:spacing w:line="14" w:lineRule="auto"/>
      <w:rPr>
        <w:sz w:val="20"/>
      </w:rPr>
    </w:pPr>
    <w:r w:rsidRPr="00A51D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A51D99" w:rsidRDefault="00A51D99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233D96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31C4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96" w:rsidRDefault="00233D96" w:rsidP="00A51D99">
      <w:r>
        <w:separator/>
      </w:r>
    </w:p>
  </w:footnote>
  <w:footnote w:type="continuationSeparator" w:id="1">
    <w:p w:rsidR="00233D96" w:rsidRDefault="00233D96" w:rsidP="00A51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1C8C"/>
    <w:multiLevelType w:val="hybridMultilevel"/>
    <w:tmpl w:val="DC64AC42"/>
    <w:lvl w:ilvl="0" w:tplc="D7766D28">
      <w:numFmt w:val="bullet"/>
      <w:lvlText w:val="○"/>
      <w:lvlJc w:val="left"/>
      <w:pPr>
        <w:ind w:left="685" w:hanging="282"/>
      </w:pPr>
      <w:rPr>
        <w:rFonts w:ascii="Noto Sans Mono CJK JP Bold" w:eastAsia="Noto Sans Mono CJK JP Bold" w:hAnsi="Noto Sans Mono CJK JP Bold" w:cs="Noto Sans Mono CJK JP Bold" w:hint="default"/>
        <w:spacing w:val="-1"/>
        <w:w w:val="100"/>
        <w:sz w:val="26"/>
        <w:szCs w:val="26"/>
        <w:lang w:val="en-US" w:eastAsia="zh-TW" w:bidi="ar-SA"/>
      </w:rPr>
    </w:lvl>
    <w:lvl w:ilvl="1" w:tplc="0B24DAF0">
      <w:numFmt w:val="bullet"/>
      <w:lvlText w:val="•"/>
      <w:lvlJc w:val="left"/>
      <w:pPr>
        <w:ind w:left="1566" w:hanging="282"/>
      </w:pPr>
      <w:rPr>
        <w:rFonts w:hint="default"/>
        <w:lang w:val="en-US" w:eastAsia="zh-TW" w:bidi="ar-SA"/>
      </w:rPr>
    </w:lvl>
    <w:lvl w:ilvl="2" w:tplc="CA4C4CAE">
      <w:numFmt w:val="bullet"/>
      <w:lvlText w:val="•"/>
      <w:lvlJc w:val="left"/>
      <w:pPr>
        <w:ind w:left="2453" w:hanging="282"/>
      </w:pPr>
      <w:rPr>
        <w:rFonts w:hint="default"/>
        <w:lang w:val="en-US" w:eastAsia="zh-TW" w:bidi="ar-SA"/>
      </w:rPr>
    </w:lvl>
    <w:lvl w:ilvl="3" w:tplc="121AD6A0">
      <w:numFmt w:val="bullet"/>
      <w:lvlText w:val="•"/>
      <w:lvlJc w:val="left"/>
      <w:pPr>
        <w:ind w:left="3339" w:hanging="282"/>
      </w:pPr>
      <w:rPr>
        <w:rFonts w:hint="default"/>
        <w:lang w:val="en-US" w:eastAsia="zh-TW" w:bidi="ar-SA"/>
      </w:rPr>
    </w:lvl>
    <w:lvl w:ilvl="4" w:tplc="4E520F52">
      <w:numFmt w:val="bullet"/>
      <w:lvlText w:val="•"/>
      <w:lvlJc w:val="left"/>
      <w:pPr>
        <w:ind w:left="4226" w:hanging="282"/>
      </w:pPr>
      <w:rPr>
        <w:rFonts w:hint="default"/>
        <w:lang w:val="en-US" w:eastAsia="zh-TW" w:bidi="ar-SA"/>
      </w:rPr>
    </w:lvl>
    <w:lvl w:ilvl="5" w:tplc="028C354C">
      <w:numFmt w:val="bullet"/>
      <w:lvlText w:val="•"/>
      <w:lvlJc w:val="left"/>
      <w:pPr>
        <w:ind w:left="5113" w:hanging="282"/>
      </w:pPr>
      <w:rPr>
        <w:rFonts w:hint="default"/>
        <w:lang w:val="en-US" w:eastAsia="zh-TW" w:bidi="ar-SA"/>
      </w:rPr>
    </w:lvl>
    <w:lvl w:ilvl="6" w:tplc="348A14B2">
      <w:numFmt w:val="bullet"/>
      <w:lvlText w:val="•"/>
      <w:lvlJc w:val="left"/>
      <w:pPr>
        <w:ind w:left="5999" w:hanging="282"/>
      </w:pPr>
      <w:rPr>
        <w:rFonts w:hint="default"/>
        <w:lang w:val="en-US" w:eastAsia="zh-TW" w:bidi="ar-SA"/>
      </w:rPr>
    </w:lvl>
    <w:lvl w:ilvl="7" w:tplc="3F343544">
      <w:numFmt w:val="bullet"/>
      <w:lvlText w:val="•"/>
      <w:lvlJc w:val="left"/>
      <w:pPr>
        <w:ind w:left="6886" w:hanging="282"/>
      </w:pPr>
      <w:rPr>
        <w:rFonts w:hint="default"/>
        <w:lang w:val="en-US" w:eastAsia="zh-TW" w:bidi="ar-SA"/>
      </w:rPr>
    </w:lvl>
    <w:lvl w:ilvl="8" w:tplc="D2A82E2C">
      <w:numFmt w:val="bullet"/>
      <w:lvlText w:val="•"/>
      <w:lvlJc w:val="left"/>
      <w:pPr>
        <w:ind w:left="7773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51D99"/>
    <w:rsid w:val="00233D96"/>
    <w:rsid w:val="003B31C4"/>
    <w:rsid w:val="00A5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D99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D99"/>
    <w:rPr>
      <w:sz w:val="28"/>
      <w:szCs w:val="28"/>
    </w:rPr>
  </w:style>
  <w:style w:type="paragraph" w:styleId="a4">
    <w:name w:val="List Paragraph"/>
    <w:basedOn w:val="a"/>
    <w:uiPriority w:val="1"/>
    <w:qFormat/>
    <w:rsid w:val="00A51D99"/>
    <w:pPr>
      <w:ind w:left="685" w:right="108"/>
    </w:pPr>
  </w:style>
  <w:style w:type="paragraph" w:customStyle="1" w:styleId="TableParagraph">
    <w:name w:val="Table Paragraph"/>
    <w:basedOn w:val="a"/>
    <w:uiPriority w:val="1"/>
    <w:qFormat/>
    <w:rsid w:val="00A51D99"/>
  </w:style>
  <w:style w:type="paragraph" w:styleId="a5">
    <w:name w:val="header"/>
    <w:basedOn w:val="a"/>
    <w:link w:val="a6"/>
    <w:uiPriority w:val="99"/>
    <w:semiHidden/>
    <w:unhideWhenUsed/>
    <w:rsid w:val="003B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B31C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3B3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B31C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863</Characters>
  <Application>Microsoft Office Word</Application>
  <DocSecurity>0</DocSecurity>
  <Lines>7</Lines>
  <Paragraphs>2</Paragraphs>
  <ScaleCrop>false</ScaleCrop>
  <Company>C.M.T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2020-01-30T01:08:00Z</dcterms:created>
  <dcterms:modified xsi:type="dcterms:W3CDTF">2020-01-30T01:09:00Z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